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E579" w14:textId="77777777" w:rsidR="00D46CF6" w:rsidRPr="00A20A6B" w:rsidRDefault="00D46CF6" w:rsidP="00D46CF6">
      <w:pPr>
        <w:pStyle w:val="BBAuthorName"/>
        <w:spacing w:after="120" w:line="360" w:lineRule="auto"/>
        <w:ind w:right="-180"/>
        <w:jc w:val="left"/>
        <w:rPr>
          <w:rFonts w:ascii="Times New Roman" w:hAnsi="Times New Roman"/>
          <w:i w:val="0"/>
          <w:szCs w:val="24"/>
        </w:rPr>
      </w:pPr>
      <w:bookmarkStart w:id="0" w:name="_GoBack"/>
      <w:bookmarkEnd w:id="0"/>
      <w:r w:rsidRPr="00A20A6B">
        <w:rPr>
          <w:rFonts w:ascii="Times New Roman" w:hAnsi="Times New Roman"/>
          <w:i w:val="0"/>
          <w:szCs w:val="24"/>
        </w:rPr>
        <w:t>Michael Tsapatsis</w:t>
      </w:r>
    </w:p>
    <w:p w14:paraId="2DFF4FCB" w14:textId="359C0C41" w:rsidR="003A5DDC" w:rsidRPr="00A52591" w:rsidRDefault="00D46CF6" w:rsidP="00A52591">
      <w:pPr>
        <w:pStyle w:val="BCAuthorAddress"/>
        <w:spacing w:after="120" w:line="360" w:lineRule="auto"/>
        <w:ind w:right="-180"/>
        <w:jc w:val="both"/>
        <w:rPr>
          <w:rFonts w:ascii="Times New Roman" w:hAnsi="Times New Roman"/>
          <w:i/>
          <w:szCs w:val="24"/>
        </w:rPr>
      </w:pPr>
      <w:r w:rsidRPr="00237293">
        <w:rPr>
          <w:rFonts w:ascii="Times New Roman" w:hAnsi="Times New Roman"/>
          <w:i/>
          <w:szCs w:val="24"/>
        </w:rPr>
        <w:t>Department of Chemical Engineering and Materials Science, University of Minnesota, Minneapolis, MN 55455, USA</w:t>
      </w:r>
      <w:r>
        <w:rPr>
          <w:rFonts w:ascii="Times New Roman" w:hAnsi="Times New Roman"/>
          <w:i/>
          <w:szCs w:val="24"/>
        </w:rPr>
        <w:t xml:space="preserve"> </w:t>
      </w:r>
      <w:hyperlink r:id="rId5" w:history="1">
        <w:r w:rsidRPr="00237293">
          <w:rPr>
            <w:rStyle w:val="Hyperlink"/>
            <w:rFonts w:ascii="Times New Roman" w:hAnsi="Times New Roman"/>
            <w:i/>
            <w:szCs w:val="24"/>
          </w:rPr>
          <w:t>tsapatsis@umn.edu</w:t>
        </w:r>
      </w:hyperlink>
    </w:p>
    <w:p w14:paraId="71ECE3A5" w14:textId="65DD60D4" w:rsidR="003A5DDC" w:rsidRPr="00683790" w:rsidRDefault="003A5DDC" w:rsidP="003A5DDC">
      <w:pPr>
        <w:pStyle w:val="HTMLBody"/>
        <w:spacing w:after="120"/>
        <w:jc w:val="both"/>
        <w:rPr>
          <w:rFonts w:ascii="Times New Roman" w:hAnsi="Times New Roman"/>
          <w:sz w:val="22"/>
          <w:szCs w:val="22"/>
        </w:rPr>
      </w:pPr>
      <w:r w:rsidRPr="00683790">
        <w:rPr>
          <w:rFonts w:ascii="Times New Roman" w:hAnsi="Times New Roman"/>
          <w:sz w:val="22"/>
          <w:szCs w:val="22"/>
        </w:rPr>
        <w:t>Michael Tsapatsis is a Professor in the Department of Chemical Engineering and Materials Science at the University of Minnesota, and currently hold</w:t>
      </w:r>
      <w:r>
        <w:rPr>
          <w:rFonts w:ascii="Times New Roman" w:hAnsi="Times New Roman"/>
          <w:sz w:val="22"/>
          <w:szCs w:val="22"/>
        </w:rPr>
        <w:t>s</w:t>
      </w:r>
      <w:r w:rsidRPr="00683790">
        <w:rPr>
          <w:rFonts w:ascii="Times New Roman" w:hAnsi="Times New Roman"/>
          <w:sz w:val="22"/>
          <w:szCs w:val="22"/>
        </w:rPr>
        <w:t xml:space="preserve"> the </w:t>
      </w:r>
      <w:proofErr w:type="spellStart"/>
      <w:r w:rsidRPr="00683790">
        <w:rPr>
          <w:rFonts w:ascii="Times New Roman" w:hAnsi="Times New Roman"/>
          <w:sz w:val="22"/>
          <w:szCs w:val="22"/>
        </w:rPr>
        <w:t>Amundson</w:t>
      </w:r>
      <w:proofErr w:type="spellEnd"/>
      <w:r w:rsidRPr="00683790">
        <w:rPr>
          <w:rFonts w:ascii="Times New Roman" w:hAnsi="Times New Roman"/>
          <w:sz w:val="22"/>
          <w:szCs w:val="22"/>
        </w:rPr>
        <w:t xml:space="preserve"> Endowed Chair.  </w:t>
      </w:r>
      <w:r>
        <w:rPr>
          <w:rFonts w:ascii="Times New Roman" w:hAnsi="Times New Roman"/>
          <w:sz w:val="22"/>
          <w:szCs w:val="22"/>
        </w:rPr>
        <w:t xml:space="preserve">He </w:t>
      </w:r>
      <w:r w:rsidRPr="00683790">
        <w:rPr>
          <w:rFonts w:ascii="Times New Roman" w:hAnsi="Times New Roman"/>
          <w:sz w:val="22"/>
          <w:szCs w:val="22"/>
        </w:rPr>
        <w:t xml:space="preserve">received his Bachelor’s degree in chemical engineering from the University of </w:t>
      </w:r>
      <w:proofErr w:type="spellStart"/>
      <w:r w:rsidRPr="00683790">
        <w:rPr>
          <w:rFonts w:ascii="Times New Roman" w:hAnsi="Times New Roman"/>
          <w:sz w:val="22"/>
          <w:szCs w:val="22"/>
        </w:rPr>
        <w:t>Patras</w:t>
      </w:r>
      <w:proofErr w:type="spellEnd"/>
      <w:r w:rsidRPr="00683790">
        <w:rPr>
          <w:rFonts w:ascii="Times New Roman" w:hAnsi="Times New Roman"/>
          <w:sz w:val="22"/>
          <w:szCs w:val="22"/>
        </w:rPr>
        <w:t>, in 1988. He earned a Master’s degree and a Doctorate in Chemical Engineering from the California Institute of Technology in 1991 and 1994</w:t>
      </w:r>
      <w:r>
        <w:rPr>
          <w:rFonts w:ascii="Times New Roman" w:hAnsi="Times New Roman"/>
          <w:sz w:val="22"/>
          <w:szCs w:val="22"/>
        </w:rPr>
        <w:t xml:space="preserve"> working with George R. </w:t>
      </w:r>
      <w:proofErr w:type="spellStart"/>
      <w:r>
        <w:rPr>
          <w:rFonts w:ascii="Times New Roman" w:hAnsi="Times New Roman"/>
          <w:sz w:val="22"/>
          <w:szCs w:val="22"/>
        </w:rPr>
        <w:t>Gavalas</w:t>
      </w:r>
      <w:proofErr w:type="spellEnd"/>
      <w:r w:rsidRPr="00683790">
        <w:rPr>
          <w:rFonts w:ascii="Times New Roman" w:hAnsi="Times New Roman"/>
          <w:sz w:val="22"/>
          <w:szCs w:val="22"/>
        </w:rPr>
        <w:t xml:space="preserve">. </w:t>
      </w:r>
      <w:r>
        <w:rPr>
          <w:rFonts w:ascii="Times New Roman" w:hAnsi="Times New Roman"/>
          <w:sz w:val="22"/>
          <w:szCs w:val="22"/>
        </w:rPr>
        <w:t>After postdoctoral studies with Mark E. Davis</w:t>
      </w:r>
      <w:r w:rsidRPr="00683790">
        <w:rPr>
          <w:rFonts w:ascii="Times New Roman" w:hAnsi="Times New Roman"/>
          <w:sz w:val="22"/>
          <w:szCs w:val="22"/>
        </w:rPr>
        <w:t xml:space="preserve">, he joined the Department of Chemical Engineering at the University of Massachusetts, at Amherst, attaining the rank of Associate Professor in 1999. In 2003, he moved to the University of Minnesota with the rank of Full Professor. He is </w:t>
      </w:r>
      <w:proofErr w:type="gramStart"/>
      <w:r>
        <w:rPr>
          <w:rFonts w:ascii="Times New Roman" w:hAnsi="Times New Roman"/>
          <w:sz w:val="22"/>
          <w:szCs w:val="22"/>
        </w:rPr>
        <w:t>a</w:t>
      </w:r>
      <w:proofErr w:type="gramEnd"/>
      <w:r>
        <w:rPr>
          <w:rFonts w:ascii="Times New Roman" w:hAnsi="Times New Roman"/>
          <w:sz w:val="22"/>
          <w:szCs w:val="22"/>
        </w:rPr>
        <w:t xml:space="preserve"> AAAS fellow and</w:t>
      </w:r>
      <w:r w:rsidRPr="00683790">
        <w:rPr>
          <w:rFonts w:ascii="Times New Roman" w:hAnsi="Times New Roman"/>
          <w:sz w:val="22"/>
          <w:szCs w:val="22"/>
        </w:rPr>
        <w:t xml:space="preserve"> recipient of the </w:t>
      </w:r>
      <w:r>
        <w:rPr>
          <w:rFonts w:ascii="Times New Roman" w:hAnsi="Times New Roman"/>
          <w:sz w:val="22"/>
          <w:szCs w:val="22"/>
        </w:rPr>
        <w:t xml:space="preserve">2007 </w:t>
      </w:r>
      <w:r w:rsidRPr="00683790">
        <w:rPr>
          <w:rFonts w:ascii="Times New Roman" w:hAnsi="Times New Roman"/>
          <w:sz w:val="22"/>
          <w:szCs w:val="22"/>
          <w:lang w:val="en"/>
        </w:rPr>
        <w:t xml:space="preserve">Charles M.A. </w:t>
      </w:r>
      <w:r w:rsidRPr="00683790">
        <w:rPr>
          <w:rFonts w:ascii="Times New Roman" w:hAnsi="Times New Roman"/>
          <w:sz w:val="22"/>
          <w:szCs w:val="22"/>
        </w:rPr>
        <w:t>S</w:t>
      </w:r>
      <w:r w:rsidRPr="00683790">
        <w:rPr>
          <w:rFonts w:ascii="Times New Roman" w:hAnsi="Times New Roman"/>
          <w:sz w:val="22"/>
          <w:szCs w:val="22"/>
          <w:lang w:val="en"/>
        </w:rPr>
        <w:t xml:space="preserve">tine Award from the </w:t>
      </w:r>
      <w:r w:rsidRPr="00683790">
        <w:rPr>
          <w:rFonts w:ascii="Times New Roman" w:hAnsi="Times New Roman"/>
          <w:sz w:val="22"/>
          <w:szCs w:val="22"/>
        </w:rPr>
        <w:t>Materials Engineeri</w:t>
      </w:r>
      <w:r>
        <w:rPr>
          <w:rFonts w:ascii="Times New Roman" w:hAnsi="Times New Roman"/>
          <w:sz w:val="22"/>
          <w:szCs w:val="22"/>
        </w:rPr>
        <w:t xml:space="preserve">ng &amp; Sciences Division of </w:t>
      </w:r>
      <w:proofErr w:type="spellStart"/>
      <w:r>
        <w:rPr>
          <w:rFonts w:ascii="Times New Roman" w:hAnsi="Times New Roman"/>
          <w:sz w:val="22"/>
          <w:szCs w:val="22"/>
        </w:rPr>
        <w:t>AIChE</w:t>
      </w:r>
      <w:proofErr w:type="spellEnd"/>
      <w:r>
        <w:rPr>
          <w:rFonts w:ascii="Times New Roman" w:hAnsi="Times New Roman"/>
          <w:sz w:val="22"/>
          <w:szCs w:val="22"/>
        </w:rPr>
        <w:t>. He was also awarded</w:t>
      </w:r>
      <w:r w:rsidRPr="00683790">
        <w:rPr>
          <w:rFonts w:ascii="Times New Roman" w:hAnsi="Times New Roman"/>
          <w:sz w:val="22"/>
          <w:szCs w:val="22"/>
        </w:rPr>
        <w:t xml:space="preserve"> a David and Lucile Packard Foundation Fellowship, a National Science Foundation CAREER Award, a Camille Dreyfus Teacher-Scholar Award and of a North American Membrane Society Fellowship. </w:t>
      </w:r>
      <w:r w:rsidRPr="00683790">
        <w:rPr>
          <w:rFonts w:ascii="Times New Roman" w:hAnsi="Times New Roman"/>
          <w:color w:val="000000"/>
          <w:sz w:val="22"/>
          <w:szCs w:val="22"/>
        </w:rPr>
        <w:t>Since 2008</w:t>
      </w:r>
      <w:r>
        <w:rPr>
          <w:rFonts w:ascii="Times New Roman" w:hAnsi="Times New Roman"/>
          <w:color w:val="000000"/>
          <w:sz w:val="22"/>
          <w:szCs w:val="22"/>
        </w:rPr>
        <w:t>,</w:t>
      </w:r>
      <w:r w:rsidRPr="00683790">
        <w:rPr>
          <w:rFonts w:ascii="Times New Roman" w:hAnsi="Times New Roman"/>
          <w:color w:val="000000"/>
          <w:sz w:val="22"/>
          <w:szCs w:val="22"/>
        </w:rPr>
        <w:t xml:space="preserve"> he serves as a USA Regional Editor for </w:t>
      </w:r>
      <w:proofErr w:type="spellStart"/>
      <w:r w:rsidRPr="00683790">
        <w:rPr>
          <w:rFonts w:ascii="Times New Roman" w:hAnsi="Times New Roman"/>
          <w:i/>
          <w:color w:val="000000"/>
          <w:sz w:val="22"/>
          <w:szCs w:val="22"/>
        </w:rPr>
        <w:t>Microporous</w:t>
      </w:r>
      <w:proofErr w:type="spellEnd"/>
      <w:r w:rsidRPr="00683790">
        <w:rPr>
          <w:rFonts w:ascii="Times New Roman" w:hAnsi="Times New Roman"/>
          <w:i/>
          <w:color w:val="000000"/>
          <w:sz w:val="22"/>
          <w:szCs w:val="22"/>
        </w:rPr>
        <w:t xml:space="preserve"> and Mesoporous Materials</w:t>
      </w:r>
      <w:r w:rsidRPr="00683790">
        <w:rPr>
          <w:rFonts w:ascii="Times New Roman" w:hAnsi="Times New Roman"/>
          <w:color w:val="000000"/>
          <w:sz w:val="22"/>
          <w:szCs w:val="22"/>
        </w:rPr>
        <w:t xml:space="preserve">, the official journal of The International Zeolite Association. </w:t>
      </w:r>
      <w:r w:rsidRPr="00683790">
        <w:rPr>
          <w:rFonts w:ascii="Times New Roman" w:hAnsi="Times New Roman"/>
          <w:sz w:val="22"/>
          <w:szCs w:val="22"/>
        </w:rPr>
        <w:t xml:space="preserve">He has supervised the PhD work of </w:t>
      </w:r>
      <w:r>
        <w:rPr>
          <w:rFonts w:ascii="Times New Roman" w:hAnsi="Times New Roman"/>
          <w:sz w:val="22"/>
          <w:szCs w:val="22"/>
        </w:rPr>
        <w:t xml:space="preserve">25 </w:t>
      </w:r>
      <w:r w:rsidRPr="00683790">
        <w:rPr>
          <w:rFonts w:ascii="Times New Roman" w:hAnsi="Times New Roman"/>
          <w:sz w:val="22"/>
          <w:szCs w:val="22"/>
        </w:rPr>
        <w:t>former students</w:t>
      </w:r>
      <w:r>
        <w:rPr>
          <w:rFonts w:ascii="Times New Roman" w:hAnsi="Times New Roman"/>
          <w:sz w:val="22"/>
          <w:szCs w:val="22"/>
        </w:rPr>
        <w:t xml:space="preserve"> and served as the advisor of 15</w:t>
      </w:r>
      <w:r w:rsidRPr="00683790">
        <w:rPr>
          <w:rFonts w:ascii="Times New Roman" w:hAnsi="Times New Roman"/>
          <w:sz w:val="22"/>
          <w:szCs w:val="22"/>
        </w:rPr>
        <w:t xml:space="preserve"> postdoctoral fellows, who are now </w:t>
      </w:r>
      <w:r>
        <w:rPr>
          <w:rFonts w:ascii="Times New Roman" w:hAnsi="Times New Roman"/>
          <w:sz w:val="22"/>
          <w:szCs w:val="22"/>
        </w:rPr>
        <w:t>pursuing</w:t>
      </w:r>
      <w:r w:rsidRPr="00683790">
        <w:rPr>
          <w:rFonts w:ascii="Times New Roman" w:hAnsi="Times New Roman"/>
          <w:sz w:val="22"/>
          <w:szCs w:val="22"/>
        </w:rPr>
        <w:t xml:space="preserve"> influential careers in academia and industry.</w:t>
      </w:r>
    </w:p>
    <w:p w14:paraId="36A4F8E3" w14:textId="77777777" w:rsidR="003A5DDC" w:rsidRPr="003B0194" w:rsidRDefault="003A5DDC" w:rsidP="00107541">
      <w:pPr>
        <w:widowControl w:val="0"/>
        <w:autoSpaceDE w:val="0"/>
        <w:autoSpaceDN w:val="0"/>
        <w:adjustRightInd w:val="0"/>
        <w:jc w:val="both"/>
        <w:rPr>
          <w:rFonts w:ascii="Times New Roman" w:hAnsi="Times New Roman" w:cs="Times New Roman"/>
        </w:rPr>
      </w:pPr>
    </w:p>
    <w:p w14:paraId="5FABD708" w14:textId="77777777" w:rsidR="00CD0D35" w:rsidRDefault="00CD0D35" w:rsidP="00906516"/>
    <w:sectPr w:rsidR="00CD0D35" w:rsidSect="003E1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맑은 고딕">
    <w:altName w:val="Arial Unicode MS"/>
    <w:charset w:val="81"/>
    <w:family w:val="modern"/>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35"/>
    <w:rsid w:val="00107541"/>
    <w:rsid w:val="003A5DDC"/>
    <w:rsid w:val="003B0194"/>
    <w:rsid w:val="003E17D0"/>
    <w:rsid w:val="00906516"/>
    <w:rsid w:val="00A52591"/>
    <w:rsid w:val="00CD0D35"/>
    <w:rsid w:val="00D4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14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BCAuthorAddress"/>
    <w:rsid w:val="00D46CF6"/>
    <w:pPr>
      <w:spacing w:after="240" w:line="480" w:lineRule="auto"/>
      <w:jc w:val="center"/>
    </w:pPr>
    <w:rPr>
      <w:rFonts w:ascii="Times" w:eastAsia="맑은 고딕" w:hAnsi="Times" w:cs="Times New Roman"/>
      <w:i/>
      <w:szCs w:val="20"/>
    </w:rPr>
  </w:style>
  <w:style w:type="paragraph" w:customStyle="1" w:styleId="BCAuthorAddress">
    <w:name w:val="BC_Author_Address"/>
    <w:basedOn w:val="Normal"/>
    <w:next w:val="Normal"/>
    <w:rsid w:val="00D46CF6"/>
    <w:pPr>
      <w:spacing w:after="240" w:line="480" w:lineRule="auto"/>
      <w:jc w:val="center"/>
    </w:pPr>
    <w:rPr>
      <w:rFonts w:ascii="Times" w:eastAsia="맑은 고딕" w:hAnsi="Times" w:cs="Times New Roman"/>
      <w:szCs w:val="20"/>
    </w:rPr>
  </w:style>
  <w:style w:type="character" w:styleId="Hyperlink">
    <w:name w:val="Hyperlink"/>
    <w:rsid w:val="00D46CF6"/>
    <w:rPr>
      <w:color w:val="0000FF"/>
      <w:u w:val="single"/>
    </w:rPr>
  </w:style>
  <w:style w:type="paragraph" w:customStyle="1" w:styleId="HTMLBody">
    <w:name w:val="HTML Body"/>
    <w:rsid w:val="003A5DDC"/>
    <w:pPr>
      <w:autoSpaceDE w:val="0"/>
      <w:autoSpaceDN w:val="0"/>
      <w:adjustRightInd w:val="0"/>
    </w:pPr>
    <w:rPr>
      <w:rFonts w:ascii="Arial" w:eastAsia="Times New Roman"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BCAuthorAddress"/>
    <w:rsid w:val="00D46CF6"/>
    <w:pPr>
      <w:spacing w:after="240" w:line="480" w:lineRule="auto"/>
      <w:jc w:val="center"/>
    </w:pPr>
    <w:rPr>
      <w:rFonts w:ascii="Times" w:eastAsia="맑은 고딕" w:hAnsi="Times" w:cs="Times New Roman"/>
      <w:i/>
      <w:szCs w:val="20"/>
    </w:rPr>
  </w:style>
  <w:style w:type="paragraph" w:customStyle="1" w:styleId="BCAuthorAddress">
    <w:name w:val="BC_Author_Address"/>
    <w:basedOn w:val="Normal"/>
    <w:next w:val="Normal"/>
    <w:rsid w:val="00D46CF6"/>
    <w:pPr>
      <w:spacing w:after="240" w:line="480" w:lineRule="auto"/>
      <w:jc w:val="center"/>
    </w:pPr>
    <w:rPr>
      <w:rFonts w:ascii="Times" w:eastAsia="맑은 고딕" w:hAnsi="Times" w:cs="Times New Roman"/>
      <w:szCs w:val="20"/>
    </w:rPr>
  </w:style>
  <w:style w:type="character" w:styleId="Hyperlink">
    <w:name w:val="Hyperlink"/>
    <w:rsid w:val="00D46CF6"/>
    <w:rPr>
      <w:color w:val="0000FF"/>
      <w:u w:val="single"/>
    </w:rPr>
  </w:style>
  <w:style w:type="paragraph" w:customStyle="1" w:styleId="HTMLBody">
    <w:name w:val="HTML Body"/>
    <w:rsid w:val="003A5DDC"/>
    <w:pPr>
      <w:autoSpaceDE w:val="0"/>
      <w:autoSpaceDN w:val="0"/>
      <w:adjustRightInd w:val="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sapatsis@um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Macintosh Word</Application>
  <DocSecurity>0</DocSecurity>
  <Lines>11</Lines>
  <Paragraphs>3</Paragraphs>
  <ScaleCrop>false</ScaleCrop>
  <Company>University of Minessota</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Tsapatsis</dc:creator>
  <cp:keywords/>
  <dc:description/>
  <cp:lastModifiedBy>Nicole Lutton</cp:lastModifiedBy>
  <cp:revision>2</cp:revision>
  <dcterms:created xsi:type="dcterms:W3CDTF">2012-08-29T16:41:00Z</dcterms:created>
  <dcterms:modified xsi:type="dcterms:W3CDTF">2012-08-29T16:41:00Z</dcterms:modified>
</cp:coreProperties>
</file>