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Pr="0092491E" w:rsidRDefault="0021236C" w:rsidP="00881504">
      <w:pPr>
        <w:pStyle w:val="Default"/>
        <w:ind w:left="-180"/>
        <w:rPr>
          <w:rFonts w:ascii="Times New Roman" w:hAnsi="Times New Roman" w:cs="Times New Roman"/>
        </w:rPr>
      </w:pPr>
    </w:p>
    <w:p w14:paraId="1A078350" w14:textId="77777777" w:rsidR="0021236C" w:rsidRPr="0092491E" w:rsidRDefault="0021236C" w:rsidP="00881504">
      <w:pPr>
        <w:pStyle w:val="Pa0"/>
        <w:ind w:left="-180"/>
        <w:jc w:val="center"/>
        <w:rPr>
          <w:rFonts w:ascii="Times New Roman" w:hAnsi="Times New Roman"/>
          <w:color w:val="221E1F"/>
          <w:sz w:val="32"/>
          <w:szCs w:val="32"/>
        </w:rPr>
      </w:pPr>
      <w:r w:rsidRPr="0092491E">
        <w:rPr>
          <w:rFonts w:ascii="Times New Roman" w:hAnsi="Times New Roman"/>
          <w:sz w:val="32"/>
          <w:szCs w:val="32"/>
        </w:rPr>
        <w:t xml:space="preserve"> </w:t>
      </w:r>
      <w:r w:rsidRPr="0092491E">
        <w:rPr>
          <w:rStyle w:val="A0"/>
          <w:rFonts w:ascii="Times New Roman" w:hAnsi="Times New Roman" w:cs="Times New Roman"/>
          <w:sz w:val="32"/>
          <w:szCs w:val="32"/>
        </w:rPr>
        <w:t>Department of Chemical Engineering</w:t>
      </w:r>
    </w:p>
    <w:p w14:paraId="2D4551A8" w14:textId="77777777" w:rsidR="0021236C" w:rsidRPr="0092491E" w:rsidRDefault="0021236C" w:rsidP="00881504">
      <w:pPr>
        <w:pStyle w:val="Pa0"/>
        <w:ind w:left="-180"/>
        <w:jc w:val="center"/>
        <w:rPr>
          <w:rStyle w:val="A0"/>
          <w:rFonts w:ascii="Times New Roman" w:hAnsi="Times New Roman" w:cs="Times New Roman"/>
          <w:sz w:val="32"/>
          <w:szCs w:val="32"/>
        </w:rPr>
      </w:pPr>
      <w:r w:rsidRPr="0092491E">
        <w:rPr>
          <w:rStyle w:val="A0"/>
          <w:rFonts w:ascii="Times New Roman" w:hAnsi="Times New Roman" w:cs="Times New Roman"/>
          <w:sz w:val="32"/>
          <w:szCs w:val="32"/>
        </w:rPr>
        <w:t>University of Washington</w:t>
      </w:r>
    </w:p>
    <w:p w14:paraId="575A5958" w14:textId="77777777" w:rsidR="0021236C" w:rsidRPr="0092491E" w:rsidRDefault="0021236C" w:rsidP="00881504">
      <w:pPr>
        <w:pStyle w:val="Default"/>
        <w:ind w:left="-180"/>
        <w:rPr>
          <w:rFonts w:ascii="Times New Roman" w:hAnsi="Times New Roman" w:cs="Times New Roman"/>
        </w:rPr>
      </w:pPr>
    </w:p>
    <w:p w14:paraId="40227177" w14:textId="77777777" w:rsidR="0021236C" w:rsidRPr="0092491E" w:rsidRDefault="0021236C" w:rsidP="00881504">
      <w:pPr>
        <w:pStyle w:val="Pa0"/>
        <w:ind w:left="-180"/>
        <w:jc w:val="center"/>
        <w:rPr>
          <w:rFonts w:ascii="Times New Roman" w:hAnsi="Times New Roman"/>
          <w:color w:val="221E1F"/>
          <w:sz w:val="28"/>
          <w:szCs w:val="28"/>
        </w:rPr>
      </w:pPr>
      <w:r w:rsidRPr="0092491E">
        <w:rPr>
          <w:rFonts w:ascii="Times New Roman" w:hAnsi="Times New Roman"/>
          <w:b/>
          <w:bCs/>
          <w:color w:val="221E1F"/>
          <w:sz w:val="28"/>
          <w:szCs w:val="28"/>
        </w:rPr>
        <w:t>LEADERSHIP SEMINAR SERIES</w:t>
      </w:r>
    </w:p>
    <w:p w14:paraId="0467BCAC" w14:textId="43A4B0E4" w:rsidR="0021236C" w:rsidRPr="0092491E" w:rsidRDefault="0021236C" w:rsidP="00881504">
      <w:pPr>
        <w:pStyle w:val="Pa0"/>
        <w:ind w:left="-180"/>
        <w:jc w:val="center"/>
        <w:rPr>
          <w:rFonts w:ascii="Times New Roman" w:hAnsi="Times New Roman"/>
          <w:color w:val="221E1F"/>
          <w:sz w:val="28"/>
          <w:szCs w:val="28"/>
        </w:rPr>
      </w:pPr>
      <w:r w:rsidRPr="0092491E">
        <w:rPr>
          <w:rFonts w:ascii="Times New Roman" w:hAnsi="Times New Roman"/>
          <w:color w:val="221E1F"/>
          <w:sz w:val="28"/>
          <w:szCs w:val="28"/>
        </w:rPr>
        <w:t>2:30</w:t>
      </w:r>
      <w:r w:rsidR="000F4629" w:rsidRPr="0092491E">
        <w:rPr>
          <w:rFonts w:ascii="Times New Roman" w:hAnsi="Times New Roman"/>
          <w:color w:val="221E1F"/>
          <w:sz w:val="28"/>
          <w:szCs w:val="28"/>
        </w:rPr>
        <w:t>-</w:t>
      </w:r>
      <w:r w:rsidR="004A0FD8" w:rsidRPr="0092491E">
        <w:rPr>
          <w:rFonts w:ascii="Times New Roman" w:hAnsi="Times New Roman"/>
          <w:color w:val="221E1F"/>
          <w:sz w:val="28"/>
          <w:szCs w:val="28"/>
        </w:rPr>
        <w:t xml:space="preserve">3:20 p.m., Wednesday, </w:t>
      </w:r>
      <w:r w:rsidR="00881504">
        <w:rPr>
          <w:rFonts w:ascii="Times New Roman" w:hAnsi="Times New Roman"/>
          <w:color w:val="221E1F"/>
          <w:sz w:val="28"/>
          <w:szCs w:val="28"/>
        </w:rPr>
        <w:t>Oct. 3</w:t>
      </w:r>
      <w:bookmarkStart w:id="0" w:name="_GoBack"/>
      <w:bookmarkEnd w:id="0"/>
      <w:r w:rsidR="0092491E" w:rsidRPr="0092491E">
        <w:rPr>
          <w:rFonts w:ascii="Times New Roman" w:hAnsi="Times New Roman"/>
          <w:color w:val="221E1F"/>
          <w:sz w:val="28"/>
          <w:szCs w:val="28"/>
        </w:rPr>
        <w:t>, 2012</w:t>
      </w:r>
    </w:p>
    <w:p w14:paraId="1ABDCF2E" w14:textId="79056075" w:rsidR="0021236C" w:rsidRPr="0092491E" w:rsidRDefault="0021236C" w:rsidP="00881504">
      <w:pPr>
        <w:pStyle w:val="Pa0"/>
        <w:ind w:left="-180"/>
        <w:jc w:val="center"/>
        <w:rPr>
          <w:rFonts w:ascii="Times New Roman" w:hAnsi="Times New Roman"/>
          <w:color w:val="221E1F"/>
          <w:sz w:val="28"/>
          <w:szCs w:val="28"/>
        </w:rPr>
      </w:pPr>
      <w:r w:rsidRPr="0092491E">
        <w:rPr>
          <w:rFonts w:ascii="Times New Roman" w:hAnsi="Times New Roman"/>
          <w:color w:val="221E1F"/>
          <w:sz w:val="28"/>
          <w:szCs w:val="28"/>
        </w:rPr>
        <w:t>Physics As</w:t>
      </w:r>
      <w:r w:rsidR="0092491E" w:rsidRPr="0092491E">
        <w:rPr>
          <w:rFonts w:ascii="Times New Roman" w:hAnsi="Times New Roman"/>
          <w:color w:val="221E1F"/>
          <w:sz w:val="28"/>
          <w:szCs w:val="28"/>
        </w:rPr>
        <w:t>tronomy Building (PAA) Room A110</w:t>
      </w:r>
    </w:p>
    <w:p w14:paraId="7EC1D021" w14:textId="77777777" w:rsidR="00A5718E" w:rsidRPr="0092491E" w:rsidRDefault="0021236C" w:rsidP="00881504">
      <w:pPr>
        <w:ind w:left="-180"/>
        <w:jc w:val="center"/>
        <w:rPr>
          <w:rFonts w:ascii="Times New Roman" w:hAnsi="Times New Roman" w:cs="Times New Roman"/>
          <w:i/>
          <w:iCs/>
          <w:color w:val="221E1F"/>
          <w:sz w:val="28"/>
          <w:szCs w:val="28"/>
        </w:rPr>
      </w:pPr>
      <w:proofErr w:type="gramStart"/>
      <w:r w:rsidRPr="0092491E">
        <w:rPr>
          <w:rFonts w:ascii="Times New Roman" w:hAnsi="Times New Roman" w:cs="Times New Roman"/>
          <w:i/>
          <w:iCs/>
          <w:color w:val="221E1F"/>
          <w:sz w:val="28"/>
          <w:szCs w:val="28"/>
        </w:rPr>
        <w:t>Refreshments to follow in Benson Hall lobby.</w:t>
      </w:r>
      <w:proofErr w:type="gramEnd"/>
    </w:p>
    <w:p w14:paraId="6C5A7992" w14:textId="77777777" w:rsidR="0040488B" w:rsidRPr="0092491E" w:rsidRDefault="0040488B" w:rsidP="00881504">
      <w:pPr>
        <w:ind w:left="-180"/>
        <w:jc w:val="center"/>
        <w:rPr>
          <w:rFonts w:ascii="Times New Roman" w:hAnsi="Times New Roman" w:cs="Times New Roman"/>
          <w:i/>
          <w:iCs/>
          <w:color w:val="221E1F"/>
          <w:sz w:val="23"/>
          <w:szCs w:val="23"/>
        </w:rPr>
      </w:pPr>
    </w:p>
    <w:p w14:paraId="65F6D258" w14:textId="77777777" w:rsidR="0040488B" w:rsidRPr="0092491E" w:rsidRDefault="0040488B" w:rsidP="00881504">
      <w:pPr>
        <w:ind w:left="-180"/>
        <w:jc w:val="center"/>
        <w:rPr>
          <w:rFonts w:ascii="Times New Roman" w:hAnsi="Times New Roman" w:cs="Times New Roman"/>
          <w:i/>
          <w:iCs/>
          <w:color w:val="221E1F"/>
        </w:rPr>
      </w:pPr>
    </w:p>
    <w:p w14:paraId="48F060FF" w14:textId="32293B2E" w:rsidR="0040488B" w:rsidRPr="00881504" w:rsidRDefault="0040488B" w:rsidP="00881504">
      <w:pPr>
        <w:ind w:left="-180"/>
        <w:rPr>
          <w:rStyle w:val="Strong"/>
          <w:rFonts w:ascii="Times New Roman" w:eastAsia="Times New Roman" w:hAnsi="Times New Roman" w:cs="Times New Roman"/>
        </w:rPr>
      </w:pPr>
      <w:r w:rsidRPr="00881504">
        <w:rPr>
          <w:rStyle w:val="Strong"/>
          <w:rFonts w:ascii="Times New Roman" w:eastAsia="Times New Roman" w:hAnsi="Times New Roman" w:cs="Times New Roman"/>
        </w:rPr>
        <w:t>"</w:t>
      </w:r>
      <w:r w:rsidR="00881504" w:rsidRPr="00881504">
        <w:rPr>
          <w:rStyle w:val="Strong"/>
          <w:rFonts w:ascii="Times New Roman" w:eastAsia="Times New Roman" w:hAnsi="Times New Roman" w:cs="Times New Roman"/>
        </w:rPr>
        <w:t>Energy Efficiency, Sustainability, and Pacific Northwest National Laboratory</w:t>
      </w:r>
      <w:r w:rsidR="000F4629" w:rsidRPr="00881504">
        <w:rPr>
          <w:rStyle w:val="Strong"/>
          <w:rFonts w:ascii="Times New Roman" w:eastAsia="Times New Roman" w:hAnsi="Times New Roman" w:cs="Times New Roman"/>
        </w:rPr>
        <w:t>”</w:t>
      </w:r>
    </w:p>
    <w:p w14:paraId="48C5E71C" w14:textId="3DD7F861" w:rsidR="0040488B" w:rsidRPr="00881504" w:rsidRDefault="0040488B" w:rsidP="00881504">
      <w:pPr>
        <w:ind w:left="-180"/>
        <w:rPr>
          <w:rFonts w:ascii="Times New Roman" w:eastAsia="Times New Roman" w:hAnsi="Times New Roman" w:cs="Times New Roman"/>
        </w:rPr>
      </w:pPr>
      <w:r w:rsidRPr="00881504">
        <w:rPr>
          <w:rFonts w:ascii="Times New Roman" w:eastAsia="Times New Roman" w:hAnsi="Times New Roman" w:cs="Times New Roman"/>
          <w:b/>
          <w:bCs/>
        </w:rPr>
        <w:br/>
      </w:r>
      <w:r w:rsidR="00881504" w:rsidRPr="00881504">
        <w:rPr>
          <w:rFonts w:ascii="Times New Roman" w:eastAsia="Times New Roman" w:hAnsi="Times New Roman" w:cs="Times New Roman"/>
        </w:rPr>
        <w:t xml:space="preserve">Sarah </w:t>
      </w:r>
      <w:proofErr w:type="spellStart"/>
      <w:r w:rsidR="00881504" w:rsidRPr="00881504">
        <w:rPr>
          <w:rFonts w:ascii="Times New Roman" w:eastAsia="Times New Roman" w:hAnsi="Times New Roman" w:cs="Times New Roman"/>
        </w:rPr>
        <w:t>Widder</w:t>
      </w:r>
      <w:proofErr w:type="spellEnd"/>
      <w:r w:rsidR="00881504" w:rsidRPr="00881504">
        <w:rPr>
          <w:rFonts w:ascii="Times New Roman" w:eastAsia="Times New Roman" w:hAnsi="Times New Roman" w:cs="Times New Roman"/>
        </w:rPr>
        <w:t>, BS ’09</w:t>
      </w:r>
    </w:p>
    <w:p w14:paraId="2C54E30F" w14:textId="210697F1" w:rsidR="0092491E" w:rsidRPr="00881504" w:rsidRDefault="00881504" w:rsidP="00881504">
      <w:pPr>
        <w:ind w:left="-180"/>
        <w:rPr>
          <w:rFonts w:ascii="Times New Roman" w:eastAsia="Times New Roman" w:hAnsi="Times New Roman" w:cs="Times New Roman"/>
        </w:rPr>
      </w:pPr>
      <w:r w:rsidRPr="00881504">
        <w:rPr>
          <w:rFonts w:ascii="Times New Roman" w:eastAsia="Times New Roman" w:hAnsi="Times New Roman" w:cs="Times New Roman"/>
        </w:rPr>
        <w:t>Research Engineer, Pacific Northwest National Laboratory</w:t>
      </w:r>
    </w:p>
    <w:p w14:paraId="6B3FFA28" w14:textId="2A33F193" w:rsidR="0040488B" w:rsidRPr="00881504" w:rsidRDefault="0040488B" w:rsidP="00881504">
      <w:pPr>
        <w:ind w:left="-180"/>
        <w:rPr>
          <w:rFonts w:ascii="Times New Roman" w:eastAsia="Times New Roman" w:hAnsi="Times New Roman" w:cs="Times New Roman"/>
          <w:b/>
        </w:rPr>
      </w:pPr>
      <w:r w:rsidRPr="00881504">
        <w:rPr>
          <w:rFonts w:ascii="Times New Roman" w:eastAsia="Times New Roman" w:hAnsi="Times New Roman" w:cs="Times New Roman"/>
        </w:rPr>
        <w:br/>
      </w:r>
      <w:r w:rsidR="000F4629" w:rsidRPr="00881504">
        <w:rPr>
          <w:rFonts w:ascii="Times New Roman" w:eastAsia="Times New Roman" w:hAnsi="Times New Roman" w:cs="Times New Roman"/>
          <w:b/>
        </w:rPr>
        <w:t>Abstract:</w:t>
      </w:r>
    </w:p>
    <w:p w14:paraId="07F173A6" w14:textId="4BCAFD0C" w:rsidR="0092491E" w:rsidRPr="00881504" w:rsidRDefault="00881504" w:rsidP="00881504">
      <w:pPr>
        <w:ind w:left="-180"/>
        <w:rPr>
          <w:rFonts w:ascii="Times New Roman" w:hAnsi="Times New Roman" w:cs="Times New Roman"/>
        </w:rPr>
      </w:pPr>
      <w:r w:rsidRPr="00881504">
        <w:rPr>
          <w:rFonts w:ascii="Times New Roman" w:hAnsi="Times New Roman" w:cs="Times New Roman"/>
        </w:rPr>
        <w:t xml:space="preserve">Have you ever thought about working at a national laboratory?  Sarah </w:t>
      </w:r>
      <w:proofErr w:type="spellStart"/>
      <w:r w:rsidRPr="00881504">
        <w:rPr>
          <w:rFonts w:ascii="Times New Roman" w:hAnsi="Times New Roman" w:cs="Times New Roman"/>
        </w:rPr>
        <w:t>Widder</w:t>
      </w:r>
      <w:proofErr w:type="spellEnd"/>
      <w:r w:rsidRPr="00881504">
        <w:rPr>
          <w:rFonts w:ascii="Times New Roman" w:hAnsi="Times New Roman" w:cs="Times New Roman"/>
        </w:rPr>
        <w:t xml:space="preserve"> has worked at Pacific Northwest National Laboratory (PNNL) since graduating from University of Washington in 2009.  She has been very successful at PNNL, working on a variety of projects, including residential energy efficiency; life cycle analysis of biofuels; sustainability assessment of carbon, capture, and sequestration; and validation of new, energy saving technologies.  Her chemical engineering curriculum and classes at University of Washington provided her with the foundation to be successful in a wide range of projects in the energy R&amp;D field.  She will talk about how she got her job at PNNL, including recommendations for students who will soon be looking for jobs in research, and discuss the pros and cons of working at PNNL.  She’ll also discuss the range of projects and work PNNL is involved with, and provide a more in-depth summary of a recent research project assessing the environmental and human health impacts of the traditional carbon capture technology, adsorption by </w:t>
      </w:r>
      <w:proofErr w:type="spellStart"/>
      <w:r w:rsidRPr="00881504">
        <w:rPr>
          <w:rFonts w:ascii="Times New Roman" w:hAnsi="Times New Roman" w:cs="Times New Roman"/>
        </w:rPr>
        <w:t>monoethanolamine</w:t>
      </w:r>
      <w:proofErr w:type="spellEnd"/>
      <w:r w:rsidRPr="00881504">
        <w:rPr>
          <w:rFonts w:ascii="Times New Roman" w:hAnsi="Times New Roman" w:cs="Times New Roman"/>
        </w:rPr>
        <w:t xml:space="preserve"> (MEA), and present how the results can be used to guide future research and development decisions.</w:t>
      </w:r>
    </w:p>
    <w:p w14:paraId="455A9292" w14:textId="77777777" w:rsidR="00881504" w:rsidRPr="00881504" w:rsidRDefault="00881504" w:rsidP="00881504">
      <w:pPr>
        <w:ind w:left="-180"/>
        <w:rPr>
          <w:rFonts w:ascii="Times New Roman" w:eastAsia="Times New Roman" w:hAnsi="Times New Roman" w:cs="Times New Roman"/>
          <w:b/>
        </w:rPr>
      </w:pPr>
    </w:p>
    <w:p w14:paraId="363514A3" w14:textId="34CD41DB" w:rsidR="0040488B" w:rsidRPr="00881504" w:rsidRDefault="00D52524" w:rsidP="00881504">
      <w:pPr>
        <w:ind w:left="-180"/>
        <w:rPr>
          <w:rFonts w:ascii="Times New Roman" w:eastAsia="Times New Roman" w:hAnsi="Times New Roman" w:cs="Times New Roman"/>
          <w:b/>
        </w:rPr>
      </w:pPr>
      <w:r w:rsidRPr="00881504">
        <w:rPr>
          <w:rFonts w:ascii="Times New Roman" w:eastAsia="Times New Roman" w:hAnsi="Times New Roman" w:cs="Times New Roman"/>
          <w:b/>
        </w:rPr>
        <w:t xml:space="preserve">Brief </w:t>
      </w:r>
      <w:r w:rsidR="0040488B" w:rsidRPr="00881504">
        <w:rPr>
          <w:rFonts w:ascii="Times New Roman" w:eastAsia="Times New Roman" w:hAnsi="Times New Roman" w:cs="Times New Roman"/>
          <w:b/>
        </w:rPr>
        <w:t>Bio</w:t>
      </w:r>
      <w:r w:rsidR="000F4629" w:rsidRPr="00881504">
        <w:rPr>
          <w:rFonts w:ascii="Times New Roman" w:eastAsia="Times New Roman" w:hAnsi="Times New Roman" w:cs="Times New Roman"/>
          <w:b/>
        </w:rPr>
        <w:t>:</w:t>
      </w:r>
    </w:p>
    <w:p w14:paraId="307BBC6C" w14:textId="0BC09290" w:rsidR="0040488B" w:rsidRPr="0092491E" w:rsidRDefault="00881504" w:rsidP="00881504">
      <w:pPr>
        <w:ind w:left="-180"/>
        <w:rPr>
          <w:rFonts w:ascii="Times New Roman" w:hAnsi="Times New Roman" w:cs="Times New Roman"/>
          <w:sz w:val="22"/>
          <w:szCs w:val="22"/>
        </w:rPr>
      </w:pPr>
      <w:r w:rsidRPr="00881504">
        <w:rPr>
          <w:rFonts w:ascii="Times New Roman" w:hAnsi="Times New Roman" w:cs="Times New Roman"/>
        </w:rPr>
        <w:t xml:space="preserve">Sarah </w:t>
      </w:r>
      <w:proofErr w:type="spellStart"/>
      <w:r w:rsidRPr="00881504">
        <w:rPr>
          <w:rFonts w:ascii="Times New Roman" w:hAnsi="Times New Roman" w:cs="Times New Roman"/>
        </w:rPr>
        <w:t>Widder</w:t>
      </w:r>
      <w:proofErr w:type="spellEnd"/>
      <w:r w:rsidRPr="00881504">
        <w:rPr>
          <w:rFonts w:ascii="Times New Roman" w:hAnsi="Times New Roman" w:cs="Times New Roman"/>
        </w:rPr>
        <w:t xml:space="preserve"> works as a Research Engineer at Pacific Northwest National Laboratory where she focuses on the application of technology, standards, and regulations to meet sustainable design, energy efficiency, and greenhouse gas management goals.  Some of her current projects involve researching innovative and cost-effective solutions for improving energy-efficiency in residential buildings with DOE’s Building America Program; helping DOE meet energy efficiency goals through more stringent standards for appliance energy consumption with DOE’s Appliance Standards program, and performing analysis to understand the overall sustainability impacts of energy-related choices using life cycle assessment and other sustainability assessment tools.  She earned a BS in chemical engineering from the Univ. of Washington and is currently pursuing a PhD in Civil/Environmental Engineering from Washington State University, where her dissertation focuses on the relationship of indoor air quality, ventilation, and energy efficient construction.</w:t>
      </w:r>
      <w:r w:rsidR="0040488B" w:rsidRPr="0092491E">
        <w:rPr>
          <w:rFonts w:ascii="Times New Roman" w:hAnsi="Times New Roman" w:cs="Times New Roman"/>
          <w:color w:val="1C4A7E"/>
          <w:sz w:val="22"/>
          <w:szCs w:val="22"/>
        </w:rPr>
        <w:t> </w:t>
      </w:r>
    </w:p>
    <w:p w14:paraId="15F858D3" w14:textId="77777777" w:rsidR="0040488B" w:rsidRPr="0092491E" w:rsidRDefault="0040488B" w:rsidP="00881504">
      <w:pPr>
        <w:ind w:left="-180"/>
        <w:contextualSpacing/>
        <w:rPr>
          <w:rFonts w:ascii="Times New Roman" w:hAnsi="Times New Roman" w:cs="Times New Roman"/>
          <w:sz w:val="22"/>
          <w:szCs w:val="22"/>
        </w:rPr>
      </w:pPr>
    </w:p>
    <w:sectPr w:rsidR="0040488B" w:rsidRPr="0092491E" w:rsidSect="00881504">
      <w:pgSz w:w="12240" w:h="15840"/>
      <w:pgMar w:top="1440" w:right="1800" w:bottom="144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61AD"/>
    <w:multiLevelType w:val="hybridMultilevel"/>
    <w:tmpl w:val="ECB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40488B"/>
    <w:rsid w:val="004A0FD8"/>
    <w:rsid w:val="00562E38"/>
    <w:rsid w:val="00881504"/>
    <w:rsid w:val="008F6D7E"/>
    <w:rsid w:val="0092491E"/>
    <w:rsid w:val="00A16C58"/>
    <w:rsid w:val="00A54CE9"/>
    <w:rsid w:val="00A5718E"/>
    <w:rsid w:val="00D52524"/>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Macintosh Word</Application>
  <DocSecurity>0</DocSecurity>
  <Lines>18</Lines>
  <Paragraphs>5</Paragraphs>
  <ScaleCrop>false</ScaleCrop>
  <Company>University of Washington</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2</cp:revision>
  <dcterms:created xsi:type="dcterms:W3CDTF">2012-09-28T16:10:00Z</dcterms:created>
  <dcterms:modified xsi:type="dcterms:W3CDTF">2012-09-28T16:10:00Z</dcterms:modified>
</cp:coreProperties>
</file>